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bidi w:val="0"/>
      </w:pPr>
      <w:r>
        <w:rPr>
          <w:rtl w:val="0"/>
        </w:rPr>
        <w:t xml:space="preserve">A propos de la crainte du Jourdain : </w:t>
      </w:r>
    </w:p>
    <w:p>
      <w:pPr>
        <w:pStyle w:val="Corps"/>
        <w:rPr>
          <w:rFonts w:ascii="Arial" w:cs="Arial" w:hAnsi="Arial" w:eastAsia="Arial"/>
        </w:rPr>
      </w:pPr>
    </w:p>
    <w:p>
      <w:pPr>
        <w:pStyle w:val="Corps"/>
        <w:rPr>
          <w:rFonts w:ascii="Arial" w:cs="Arial" w:hAnsi="Arial" w:eastAsia="Arial"/>
        </w:rPr>
      </w:pPr>
      <w:r>
        <w:rPr>
          <w:rFonts w:ascii="Arial" w:hAnsi="Arial"/>
          <w:rtl w:val="0"/>
          <w:lang w:val="fr-FR"/>
        </w:rPr>
        <w:t xml:space="preserve">Psaume 114 : </w:t>
      </w:r>
    </w:p>
    <w:p>
      <w:pPr>
        <w:pStyle w:val="Corps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fr-FR"/>
        </w:rPr>
        <w:t xml:space="preserve">« </w:t>
      </w:r>
      <w:r>
        <w:rPr>
          <w:rFonts w:ascii="Arial" w:hAnsi="Arial"/>
          <w:rtl w:val="0"/>
          <w:lang w:val="fr-FR"/>
        </w:rPr>
        <w:t>La mer voit et s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>enfuit, le Jourdain retourne en arri</w:t>
      </w:r>
      <w:r>
        <w:rPr>
          <w:rFonts w:ascii="Arial" w:hAnsi="Arial" w:hint="default"/>
          <w:rtl w:val="0"/>
          <w:lang w:val="fr-FR"/>
        </w:rPr>
        <w:t>è</w:t>
      </w:r>
      <w:r>
        <w:rPr>
          <w:rFonts w:ascii="Arial" w:hAnsi="Arial"/>
          <w:rtl w:val="0"/>
          <w:lang w:val="fr-FR"/>
        </w:rPr>
        <w:t>re ; les montagnes sautent comme des b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liers et les collines comme des agneaux. Qu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 xml:space="preserve">as-tu mer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>t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 xml:space="preserve">enfuir, Jourdain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>retourner en arri</w:t>
      </w:r>
      <w:r>
        <w:rPr>
          <w:rFonts w:ascii="Arial" w:hAnsi="Arial" w:hint="default"/>
          <w:rtl w:val="0"/>
          <w:lang w:val="fr-FR"/>
        </w:rPr>
        <w:t>è</w:t>
      </w:r>
      <w:r>
        <w:rPr>
          <w:rFonts w:ascii="Arial" w:hAnsi="Arial"/>
          <w:rtl w:val="0"/>
          <w:lang w:val="fr-FR"/>
        </w:rPr>
        <w:t xml:space="preserve">re ? Les eaux te virent </w:t>
      </w:r>
      <w:r>
        <w:rPr>
          <w:rFonts w:ascii="Arial" w:hAnsi="Arial" w:hint="default"/>
          <w:rtl w:val="0"/>
          <w:lang w:val="fr-FR"/>
        </w:rPr>
        <w:t xml:space="preserve">ô </w:t>
      </w:r>
      <w:r>
        <w:rPr>
          <w:rFonts w:ascii="Arial" w:hAnsi="Arial"/>
          <w:rtl w:val="0"/>
          <w:lang w:val="fr-FR"/>
        </w:rPr>
        <w:t>Dieu, les eaux te virent et furent boulevers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 xml:space="preserve">es. </w:t>
      </w:r>
      <w:r>
        <w:rPr>
          <w:rFonts w:ascii="Arial" w:hAnsi="Arial" w:hint="default"/>
          <w:rtl w:val="0"/>
          <w:lang w:val="fr-FR"/>
        </w:rPr>
        <w:t xml:space="preserve">» </w:t>
        <w:br w:type="textWrapping"/>
      </w:r>
    </w:p>
    <w:p>
      <w:pPr>
        <w:pStyle w:val="Corps"/>
        <w:rPr>
          <w:rStyle w:val="Aucun"/>
          <w:rFonts w:ascii="Arial" w:cs="Arial" w:hAnsi="Arial" w:eastAsia="Arial"/>
          <w:outline w:val="0"/>
          <w:color w:val="16e6cf"/>
          <w14:textFill>
            <w14:solidFill>
              <w14:srgbClr w14:val="16E7CF"/>
            </w14:solidFill>
          </w14:textFill>
        </w:rPr>
      </w:pPr>
      <w:r>
        <w:rPr>
          <w:rFonts w:ascii="Arial" w:hAnsi="Arial"/>
          <w:rtl w:val="0"/>
          <w:lang w:val="fr-FR"/>
        </w:rPr>
        <w:t>Hom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lie sur la Th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ophanie du Pseudo-Hippolyte (IV</w:t>
      </w:r>
      <w:r>
        <w:rPr>
          <w:rStyle w:val="Aucun"/>
          <w:rFonts w:ascii="Arial" w:hAnsi="Arial" w:hint="default"/>
          <w:vertAlign w:val="superscript"/>
          <w:rtl w:val="0"/>
          <w:lang w:val="fr-FR"/>
        </w:rPr>
        <w:t>è</w:t>
      </w:r>
      <w:r>
        <w:rPr>
          <w:rStyle w:val="Aucun"/>
          <w:rFonts w:ascii="Arial" w:hAnsi="Arial"/>
          <w:vertAlign w:val="superscript"/>
          <w:rtl w:val="0"/>
          <w:lang w:val="fr-FR"/>
        </w:rPr>
        <w:t xml:space="preserve">me </w:t>
      </w:r>
      <w:r>
        <w:rPr>
          <w:rFonts w:ascii="Arial" w:hAnsi="Arial"/>
          <w:rtl w:val="0"/>
          <w:lang w:val="fr-FR"/>
        </w:rPr>
        <w:t>s) :</w:t>
      </w:r>
    </w:p>
    <w:p>
      <w:pPr>
        <w:pStyle w:val="Corps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fr-FR"/>
        </w:rPr>
        <w:t>«</w:t>
      </w:r>
      <w:r>
        <w:rPr>
          <w:rFonts w:ascii="Arial" w:hAnsi="Arial"/>
          <w:rtl w:val="0"/>
          <w:lang w:val="fr-FR"/>
        </w:rPr>
        <w:t>Le Proph</w:t>
      </w:r>
      <w:r>
        <w:rPr>
          <w:rFonts w:ascii="Arial" w:hAnsi="Arial" w:hint="default"/>
          <w:rtl w:val="0"/>
          <w:lang w:val="fr-FR"/>
        </w:rPr>
        <w:t>è</w:t>
      </w:r>
      <w:r>
        <w:rPr>
          <w:rFonts w:ascii="Arial" w:hAnsi="Arial"/>
          <w:rtl w:val="0"/>
          <w:lang w:val="fr-FR"/>
        </w:rPr>
        <w:t xml:space="preserve">te qui, longtemps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>l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>avance avait vu ce prodige, les (les eaux qui se soul</w:t>
      </w:r>
      <w:r>
        <w:rPr>
          <w:rFonts w:ascii="Arial" w:hAnsi="Arial" w:hint="default"/>
          <w:rtl w:val="0"/>
          <w:lang w:val="fr-FR"/>
        </w:rPr>
        <w:t>è</w:t>
      </w:r>
      <w:r>
        <w:rPr>
          <w:rFonts w:ascii="Arial" w:hAnsi="Arial"/>
          <w:rtl w:val="0"/>
          <w:lang w:val="fr-FR"/>
        </w:rPr>
        <w:t>vent et sont pr</w:t>
      </w:r>
      <w:r>
        <w:rPr>
          <w:rFonts w:ascii="Arial" w:hAnsi="Arial" w:hint="default"/>
          <w:rtl w:val="0"/>
          <w:lang w:val="fr-FR"/>
        </w:rPr>
        <w:t>ê</w:t>
      </w:r>
      <w:r>
        <w:rPr>
          <w:rFonts w:ascii="Arial" w:hAnsi="Arial"/>
          <w:rtl w:val="0"/>
          <w:lang w:val="fr-FR"/>
        </w:rPr>
        <w:t xml:space="preserve">tes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 xml:space="preserve">sortir de leur lit) les interrogeait : </w:t>
      </w:r>
      <w:r>
        <w:rPr>
          <w:rFonts w:ascii="Arial" w:hAnsi="Arial" w:hint="default"/>
          <w:rtl w:val="0"/>
          <w:lang w:val="fr-FR"/>
        </w:rPr>
        <w:t>« </w:t>
      </w:r>
      <w:r>
        <w:rPr>
          <w:rFonts w:ascii="Arial" w:hAnsi="Arial"/>
          <w:rtl w:val="0"/>
          <w:lang w:val="fr-FR"/>
        </w:rPr>
        <w:t>Qu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 xml:space="preserve">as-tu, mer,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>t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 xml:space="preserve">enfuir, Jourdain,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>te retourner en arri</w:t>
      </w:r>
      <w:r>
        <w:rPr>
          <w:rFonts w:ascii="Arial" w:hAnsi="Arial" w:hint="default"/>
          <w:rtl w:val="0"/>
          <w:lang w:val="fr-FR"/>
        </w:rPr>
        <w:t>è</w:t>
      </w:r>
      <w:r>
        <w:rPr>
          <w:rFonts w:ascii="Arial" w:hAnsi="Arial"/>
          <w:rtl w:val="0"/>
          <w:lang w:val="fr-FR"/>
        </w:rPr>
        <w:t>re ?</w:t>
      </w:r>
      <w:r>
        <w:rPr>
          <w:rFonts w:ascii="Arial" w:hAnsi="Arial" w:hint="default"/>
          <w:rtl w:val="0"/>
          <w:lang w:val="fr-FR"/>
        </w:rPr>
        <w:t xml:space="preserve"> » </w:t>
      </w:r>
      <w:r>
        <w:rPr>
          <w:rFonts w:ascii="Arial" w:hAnsi="Arial"/>
          <w:rtl w:val="0"/>
          <w:lang w:val="fr-FR"/>
        </w:rPr>
        <w:t>Et les eaux r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 xml:space="preserve">pondirent : </w:t>
      </w:r>
      <w:r>
        <w:rPr>
          <w:rFonts w:ascii="Arial" w:hAnsi="Arial" w:hint="default"/>
          <w:rtl w:val="0"/>
          <w:lang w:val="fr-FR"/>
        </w:rPr>
        <w:t>« </w:t>
      </w:r>
      <w:r>
        <w:rPr>
          <w:rFonts w:ascii="Arial" w:hAnsi="Arial"/>
          <w:rtl w:val="0"/>
          <w:lang w:val="fr-FR"/>
        </w:rPr>
        <w:t>Nous avons vu le Cr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ateur du monde sous l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>aspect d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>un esclave, et comme nous ignorions le myst</w:t>
      </w:r>
      <w:r>
        <w:rPr>
          <w:rFonts w:ascii="Arial" w:hAnsi="Arial" w:hint="default"/>
          <w:rtl w:val="0"/>
          <w:lang w:val="fr-FR"/>
        </w:rPr>
        <w:t>è</w:t>
      </w:r>
      <w:r>
        <w:rPr>
          <w:rFonts w:ascii="Arial" w:hAnsi="Arial"/>
          <w:rtl w:val="0"/>
          <w:lang w:val="fr-FR"/>
        </w:rPr>
        <w:t xml:space="preserve">re de la divine 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conomie, nous avons recul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  <w:lang w:val="fr-FR"/>
        </w:rPr>
        <w:t>d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>effroi.</w:t>
      </w:r>
      <w:r>
        <w:rPr>
          <w:rFonts w:ascii="Arial" w:hAnsi="Arial" w:hint="default"/>
          <w:rtl w:val="0"/>
          <w:lang w:val="fr-FR"/>
        </w:rPr>
        <w:t xml:space="preserve"> » </w:t>
      </w:r>
    </w:p>
    <w:p>
      <w:pPr>
        <w:pStyle w:val="Corps"/>
        <w:rPr>
          <w:rFonts w:ascii="Arial" w:cs="Arial" w:hAnsi="Arial" w:eastAsia="Arial"/>
        </w:rPr>
      </w:pPr>
    </w:p>
    <w:p>
      <w:pPr>
        <w:pStyle w:val="Corps"/>
        <w:bidi w:val="0"/>
      </w:pPr>
    </w:p>
    <w:p>
      <w:pPr>
        <w:pStyle w:val="Corps"/>
        <w:bidi w:val="0"/>
      </w:pPr>
    </w:p>
    <w:p>
      <w:pPr>
        <w:pStyle w:val="Corps"/>
        <w:bidi w:val="0"/>
      </w:pPr>
      <w:r>
        <w:rPr>
          <w:rtl w:val="0"/>
        </w:rPr>
        <w:t>A propos du Bapt</w:t>
      </w:r>
      <w:r>
        <w:rPr>
          <w:rtl w:val="0"/>
        </w:rPr>
        <w:t>ê</w:t>
      </w:r>
      <w:r>
        <w:rPr>
          <w:rtl w:val="0"/>
        </w:rPr>
        <w:t>me comme pr</w:t>
      </w:r>
      <w:r>
        <w:rPr>
          <w:rtl w:val="0"/>
        </w:rPr>
        <w:t>é</w:t>
      </w:r>
      <w:r>
        <w:rPr>
          <w:rtl w:val="0"/>
        </w:rPr>
        <w:t xml:space="preserve">figuration de la Passion du Christ : </w:t>
      </w: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</w:rPr>
      </w:pP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Jean Chrysostome</w:t>
      </w:r>
      <w:r>
        <w:rPr>
          <w:rFonts w:ascii="Arial" w:hAnsi="Arial"/>
          <w:rtl w:val="0"/>
          <w:lang w:val="fr-FR"/>
        </w:rPr>
        <w:t xml:space="preserve"> compare le bapt</w:t>
      </w:r>
      <w:r>
        <w:rPr>
          <w:rFonts w:ascii="Arial" w:hAnsi="Arial" w:hint="default"/>
          <w:rtl w:val="0"/>
          <w:lang w:val="fr-FR"/>
        </w:rPr>
        <w:t>ê</w:t>
      </w:r>
      <w:r>
        <w:rPr>
          <w:rFonts w:ascii="Arial" w:hAnsi="Arial"/>
          <w:rtl w:val="0"/>
          <w:lang w:val="fr-FR"/>
        </w:rPr>
        <w:t xml:space="preserve">me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 xml:space="preserve">la mort sur la croix : </w:t>
      </w:r>
      <w:r>
        <w:rPr>
          <w:rFonts w:ascii="Arial" w:hAnsi="Arial" w:hint="default"/>
          <w:rtl w:val="0"/>
          <w:lang w:val="fr-FR"/>
        </w:rPr>
        <w:t xml:space="preserve">« 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>Celui-ci</w:t>
      </w:r>
      <w:r>
        <w:rPr>
          <w:rFonts w:ascii="Arial" w:hAnsi="Arial"/>
          <w:rtl w:val="0"/>
          <w:lang w:val="fr-FR"/>
        </w:rPr>
        <w:t>, dit l</w:t>
      </w:r>
      <w:r>
        <w:rPr>
          <w:rFonts w:ascii="Arial" w:hAnsi="Arial" w:hint="default"/>
          <w:rtl w:val="0"/>
          <w:lang w:val="fr-FR"/>
        </w:rPr>
        <w:t>’É</w:t>
      </w:r>
      <w:r>
        <w:rPr>
          <w:rFonts w:ascii="Arial" w:hAnsi="Arial"/>
          <w:rtl w:val="0"/>
          <w:lang w:val="fr-FR"/>
        </w:rPr>
        <w:t xml:space="preserve">criture, 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 xml:space="preserve">a </w:t>
      </w:r>
      <w:r>
        <w:rPr>
          <w:rStyle w:val="Aucun"/>
          <w:rFonts w:ascii="Arial" w:hAnsi="Arial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>t</w:t>
      </w:r>
      <w:r>
        <w:rPr>
          <w:rStyle w:val="Aucun"/>
          <w:rFonts w:ascii="Arial" w:hAnsi="Arial" w:hint="default"/>
          <w:i w:val="1"/>
          <w:iCs w:val="1"/>
          <w:rtl w:val="0"/>
          <w:lang w:val="fr-FR"/>
        </w:rPr>
        <w:t xml:space="preserve">é 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>crucifi</w:t>
      </w:r>
      <w:r>
        <w:rPr>
          <w:rStyle w:val="Aucun"/>
          <w:rFonts w:ascii="Arial" w:hAnsi="Arial" w:hint="default"/>
          <w:i w:val="1"/>
          <w:iCs w:val="1"/>
          <w:rtl w:val="0"/>
          <w:lang w:val="fr-FR"/>
        </w:rPr>
        <w:t xml:space="preserve">é </w:t>
      </w:r>
      <w:r>
        <w:rPr>
          <w:rStyle w:val="Aucun"/>
          <w:rFonts w:ascii="Arial" w:hAnsi="Arial"/>
          <w:i w:val="1"/>
          <w:iCs w:val="1"/>
          <w:rtl w:val="0"/>
          <w:lang w:val="fr-FR"/>
        </w:rPr>
        <w:t xml:space="preserve">sur le bois </w:t>
      </w:r>
      <w:r>
        <w:rPr>
          <w:rFonts w:ascii="Arial" w:hAnsi="Arial"/>
          <w:rtl w:val="0"/>
          <w:lang w:val="fr-FR"/>
        </w:rPr>
        <w:t>; toi, sois crucifi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  <w:lang w:val="fr-FR"/>
        </w:rPr>
        <w:t>par le bapt</w:t>
      </w:r>
      <w:r>
        <w:rPr>
          <w:rFonts w:ascii="Arial" w:hAnsi="Arial" w:hint="default"/>
          <w:rtl w:val="0"/>
          <w:lang w:val="fr-FR"/>
        </w:rPr>
        <w:t>ê</w:t>
      </w:r>
      <w:r>
        <w:rPr>
          <w:rFonts w:ascii="Arial" w:hAnsi="Arial"/>
          <w:rtl w:val="0"/>
          <w:lang w:val="fr-FR"/>
        </w:rPr>
        <w:t>me. Car le bapt</w:t>
      </w:r>
      <w:r>
        <w:rPr>
          <w:rFonts w:ascii="Arial" w:hAnsi="Arial" w:hint="default"/>
          <w:rtl w:val="0"/>
          <w:lang w:val="fr-FR"/>
        </w:rPr>
        <w:t>ê</w:t>
      </w:r>
      <w:r>
        <w:rPr>
          <w:rFonts w:ascii="Arial" w:hAnsi="Arial"/>
          <w:rtl w:val="0"/>
          <w:lang w:val="fr-FR"/>
        </w:rPr>
        <w:t>me est aussi une croix et une mort, mais mort du p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ch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  <w:lang w:val="fr-FR"/>
        </w:rPr>
        <w:t xml:space="preserve">et croix du vieil homme. </w:t>
      </w:r>
      <w:r>
        <w:rPr>
          <w:rFonts w:ascii="Arial" w:hAnsi="Arial" w:hint="default"/>
          <w:rtl w:val="0"/>
          <w:lang w:val="fr-FR"/>
        </w:rPr>
        <w:t xml:space="preserve">» </w:t>
      </w: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</w:rPr>
      </w:pP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rtl w:val="0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Cyrille de J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rusalem</w:t>
      </w:r>
      <w:r>
        <w:rPr>
          <w:rFonts w:ascii="Arial" w:hAnsi="Arial"/>
          <w:rtl w:val="0"/>
          <w:lang w:val="fr-FR"/>
        </w:rPr>
        <w:t xml:space="preserve"> est encore plus explicite, dans sa comparaison de la passion de J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sus et de sa r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surrection avec le bapt</w:t>
      </w:r>
      <w:r>
        <w:rPr>
          <w:rFonts w:ascii="Arial" w:hAnsi="Arial" w:hint="default"/>
          <w:rtl w:val="0"/>
          <w:lang w:val="fr-FR"/>
        </w:rPr>
        <w:t>ê</w:t>
      </w:r>
      <w:r>
        <w:rPr>
          <w:rFonts w:ascii="Arial" w:hAnsi="Arial"/>
          <w:rtl w:val="0"/>
          <w:lang w:val="fr-FR"/>
        </w:rPr>
        <w:t xml:space="preserve">me : </w:t>
      </w:r>
      <w:r>
        <w:rPr>
          <w:rFonts w:ascii="Arial" w:hAnsi="Arial" w:hint="default"/>
          <w:rtl w:val="0"/>
          <w:lang w:val="fr-FR"/>
        </w:rPr>
        <w:t xml:space="preserve">« </w:t>
      </w:r>
      <w:r>
        <w:rPr>
          <w:rFonts w:ascii="Arial" w:hAnsi="Arial"/>
          <w:rtl w:val="0"/>
          <w:lang w:val="fr-FR"/>
        </w:rPr>
        <w:t xml:space="preserve">Vous avez 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t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  <w:lang w:val="fr-FR"/>
        </w:rPr>
        <w:t xml:space="preserve">conduit par la main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>la sainte piscine du divin bapt</w:t>
      </w:r>
      <w:r>
        <w:rPr>
          <w:rFonts w:ascii="Arial" w:hAnsi="Arial" w:hint="default"/>
          <w:rtl w:val="0"/>
          <w:lang w:val="fr-FR"/>
        </w:rPr>
        <w:t>ê</w:t>
      </w:r>
      <w:r>
        <w:rPr>
          <w:rFonts w:ascii="Arial" w:hAnsi="Arial"/>
          <w:rtl w:val="0"/>
          <w:lang w:val="fr-FR"/>
        </w:rPr>
        <w:t xml:space="preserve">me, comme le Christ de la croix au tombeau qui est devant vous. </w:t>
      </w:r>
      <w:r>
        <w:rPr>
          <w:rFonts w:ascii="Arial" w:hAnsi="Arial" w:hint="default"/>
          <w:rtl w:val="0"/>
          <w:lang w:val="fr-FR"/>
        </w:rPr>
        <w:t xml:space="preserve">» </w:t>
      </w:r>
    </w:p>
    <w:p>
      <w:pPr>
        <w:pStyle w:val="Corps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fr-FR"/>
        </w:rPr>
        <w:t>« </w:t>
      </w:r>
      <w:r>
        <w:rPr>
          <w:rFonts w:ascii="Arial" w:hAnsi="Arial"/>
          <w:rtl w:val="0"/>
          <w:lang w:val="fr-FR"/>
        </w:rPr>
        <w:t>l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 xml:space="preserve">eau du salut est devenue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>la fois tombe et m</w:t>
      </w:r>
      <w:r>
        <w:rPr>
          <w:rFonts w:ascii="Arial" w:hAnsi="Arial" w:hint="default"/>
          <w:rtl w:val="0"/>
          <w:lang w:val="fr-FR"/>
        </w:rPr>
        <w:t>è</w:t>
      </w:r>
      <w:r>
        <w:rPr>
          <w:rFonts w:ascii="Arial" w:hAnsi="Arial"/>
          <w:rtl w:val="0"/>
          <w:lang w:val="fr-FR"/>
        </w:rPr>
        <w:t>re pour vous</w:t>
      </w:r>
      <w:r>
        <w:rPr>
          <w:rFonts w:ascii="Arial" w:hAnsi="Arial" w:hint="default"/>
          <w:rtl w:val="0"/>
          <w:lang w:val="fr-FR"/>
        </w:rPr>
        <w:t xml:space="preserve"> » </w:t>
      </w:r>
    </w:p>
    <w:p>
      <w:pPr>
        <w:pStyle w:val="Corps"/>
        <w:rPr>
          <w:rFonts w:ascii="Arial" w:cs="Arial" w:hAnsi="Arial" w:eastAsia="Arial"/>
        </w:rPr>
      </w:pPr>
    </w:p>
    <w:p>
      <w:pPr>
        <w:pStyle w:val="Par défaut"/>
        <w:bidi w:val="0"/>
        <w:ind w:left="0" w:right="0" w:firstLine="0"/>
        <w:jc w:val="left"/>
        <w:rPr>
          <w:rtl w:val="0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</w:rPr>
        <w:t>Basile de C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sar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e</w:t>
      </w:r>
      <w:r>
        <w:rPr>
          <w:rFonts w:ascii="Arial" w:hAnsi="Arial"/>
          <w:rtl w:val="0"/>
          <w:lang w:val="fr-FR"/>
        </w:rPr>
        <w:t xml:space="preserve"> : </w:t>
      </w:r>
      <w:r>
        <w:rPr>
          <w:rFonts w:ascii="Arial" w:hAnsi="Arial" w:hint="default"/>
          <w:rtl w:val="0"/>
          <w:lang w:val="fr-FR"/>
        </w:rPr>
        <w:t xml:space="preserve">« </w:t>
      </w:r>
      <w:r>
        <w:rPr>
          <w:rFonts w:ascii="Arial" w:hAnsi="Arial"/>
          <w:rtl w:val="0"/>
          <w:lang w:val="fr-FR"/>
        </w:rPr>
        <w:t xml:space="preserve">Quand on a 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t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  <w:lang w:val="fr-FR"/>
        </w:rPr>
        <w:t>plong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  <w:lang w:val="fr-FR"/>
        </w:rPr>
        <w:t>par le bapt</w:t>
      </w:r>
      <w:r>
        <w:rPr>
          <w:rFonts w:ascii="Arial" w:hAnsi="Arial" w:hint="default"/>
          <w:rtl w:val="0"/>
          <w:lang w:val="fr-FR"/>
        </w:rPr>
        <w:t>ê</w:t>
      </w:r>
      <w:r>
        <w:rPr>
          <w:rFonts w:ascii="Arial" w:hAnsi="Arial"/>
          <w:rtl w:val="0"/>
          <w:lang w:val="fr-FR"/>
        </w:rPr>
        <w:t>me dans la mort du Seigneur, on doit n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 xml:space="preserve">cessairement se disposer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>la mort avec lui, c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>est-</w:t>
      </w:r>
      <w:r>
        <w:rPr>
          <w:rFonts w:ascii="Arial" w:hAnsi="Arial" w:hint="default"/>
          <w:rtl w:val="0"/>
          <w:lang w:val="fr-FR"/>
        </w:rPr>
        <w:t>à</w:t>
      </w:r>
      <w:r>
        <w:rPr>
          <w:rFonts w:ascii="Arial" w:hAnsi="Arial"/>
          <w:rtl w:val="0"/>
          <w:lang w:val="fr-FR"/>
        </w:rPr>
        <w:t>-dire mourir au p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ch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  <w:lang w:val="fr-FR"/>
        </w:rPr>
        <w:t>[...] Celui qui est mort, on l</w:t>
      </w:r>
      <w:r>
        <w:rPr>
          <w:rFonts w:ascii="Arial" w:hAnsi="Arial" w:hint="default"/>
          <w:rtl w:val="0"/>
          <w:lang w:val="fr-FR"/>
        </w:rPr>
        <w:t>’</w:t>
      </w:r>
      <w:r>
        <w:rPr>
          <w:rFonts w:ascii="Arial" w:hAnsi="Arial"/>
          <w:rtl w:val="0"/>
          <w:lang w:val="fr-FR"/>
        </w:rPr>
        <w:t xml:space="preserve">ensevelit et celui qui a 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>t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  <w:lang w:val="fr-FR"/>
        </w:rPr>
        <w:t>enseveli dans la ressemblance de la mort ressuscite par la gr</w:t>
      </w:r>
      <w:r>
        <w:rPr>
          <w:rFonts w:ascii="Arial" w:hAnsi="Arial" w:hint="default"/>
          <w:rtl w:val="0"/>
          <w:lang w:val="fr-FR"/>
        </w:rPr>
        <w:t>â</w:t>
      </w:r>
      <w:r>
        <w:rPr>
          <w:rFonts w:ascii="Arial" w:hAnsi="Arial"/>
          <w:rtl w:val="0"/>
          <w:lang w:val="fr-FR"/>
        </w:rPr>
        <w:t xml:space="preserve">ce de Dieu dans le Christ . </w:t>
      </w:r>
      <w:r>
        <w:rPr>
          <w:rFonts w:ascii="Arial" w:hAnsi="Arial" w:hint="default"/>
          <w:rtl w:val="0"/>
          <w:lang w:val="fr-FR"/>
        </w:rPr>
        <w:t xml:space="preserve">» </w:t>
        <w:br w:type="textWrapping"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